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11C11F3A"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EA3D3A">
        <w:rPr>
          <w:rFonts w:ascii="Arial" w:hAnsi="Arial"/>
          <w:b/>
          <w:sz w:val="28"/>
        </w:rPr>
        <w:t>Tradition</w:t>
      </w:r>
      <w:r w:rsidR="004D7074">
        <w:rPr>
          <w:rFonts w:ascii="Arial" w:hAnsi="Arial"/>
          <w:b/>
          <w:sz w:val="28"/>
        </w:rPr>
        <w:t>s</w:t>
      </w:r>
      <w:r w:rsidR="00EA3D3A">
        <w:rPr>
          <w:rFonts w:ascii="Arial" w:hAnsi="Arial"/>
          <w:b/>
          <w:sz w:val="28"/>
        </w:rPr>
        <w:t xml:space="preserve"> </w:t>
      </w:r>
      <w:r w:rsidR="004D7074">
        <w:rPr>
          <w:rFonts w:ascii="Arial" w:hAnsi="Arial"/>
          <w:b/>
          <w:sz w:val="28"/>
        </w:rPr>
        <w:t xml:space="preserve">of </w:t>
      </w:r>
      <w:r w:rsidR="006A7862">
        <w:rPr>
          <w:rFonts w:ascii="Arial" w:hAnsi="Arial"/>
          <w:b/>
          <w:sz w:val="28"/>
        </w:rPr>
        <w:t>Japanese Tea Ceremonies</w:t>
      </w:r>
    </w:p>
    <w:p w14:paraId="12D5AE9E" w14:textId="77777777" w:rsidR="00B5191C" w:rsidRPr="00DA5F45" w:rsidRDefault="00B5191C" w:rsidP="00B5191C">
      <w:pPr>
        <w:rPr>
          <w:rFonts w:ascii="Arial" w:hAnsi="Arial"/>
          <w:b/>
          <w:sz w:val="22"/>
        </w:rPr>
      </w:pPr>
    </w:p>
    <w:p w14:paraId="2A98ADE1" w14:textId="1706F2E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83D83">
        <w:rPr>
          <w:rFonts w:ascii="Arial" w:hAnsi="Arial"/>
          <w:bCs/>
          <w:sz w:val="22"/>
        </w:rPr>
        <w:t>The Way of Tea: Harmony and Home in Kansas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E83D83">
        <w:rPr>
          <w:rFonts w:ascii="Arial" w:hAnsi="Arial"/>
          <w:sz w:val="22"/>
        </w:rPr>
        <w:t>Ayako Mizumura</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693B6253" w14:textId="20DB9F31" w:rsidR="00013DAF" w:rsidRPr="00EE45A2" w:rsidRDefault="00A708A0" w:rsidP="00EE45A2">
      <w:pPr>
        <w:rPr>
          <w:rFonts w:ascii="Arial" w:hAnsi="Arial"/>
          <w:sz w:val="22"/>
        </w:rPr>
      </w:pPr>
      <w:r>
        <w:rPr>
          <w:rFonts w:ascii="Arial" w:hAnsi="Arial"/>
          <w:sz w:val="22"/>
        </w:rPr>
        <w:t>Japan is home to many refined cultural arts and traditions, but perhaps none is quite as mesmerizing and profound as the Japanese tea c</w:t>
      </w:r>
      <w:r w:rsidR="0028242A">
        <w:rPr>
          <w:rFonts w:ascii="Arial" w:hAnsi="Arial"/>
          <w:sz w:val="22"/>
        </w:rPr>
        <w:t xml:space="preserve">eremony or the Way of Tea. While not a common “folk” practice, it holds a special place for many Japanese people living in the United States, including those who settled in Kansas after World War II. </w:t>
      </w:r>
      <w:r w:rsidR="003D2C27">
        <w:rPr>
          <w:rFonts w:ascii="Arial" w:hAnsi="Arial"/>
          <w:sz w:val="22"/>
        </w:rPr>
        <w:t xml:space="preserve">For them, this cultural tradition offers a sense of connection between their cultural heritage and their lives in a new landscape. Join Ayako Mizumura </w:t>
      </w:r>
      <w:r w:rsidR="00BC3B31">
        <w:rPr>
          <w:rFonts w:ascii="Arial" w:hAnsi="Arial"/>
          <w:sz w:val="22"/>
        </w:rPr>
        <w:t xml:space="preserve">as she provides a brief historical background of the traditional ceremony, followed by a live demonstration, and an opportunity for guests to </w:t>
      </w:r>
      <w:r w:rsidR="009636AD">
        <w:rPr>
          <w:rFonts w:ascii="Arial" w:hAnsi="Arial"/>
          <w:sz w:val="22"/>
        </w:rPr>
        <w:t xml:space="preserve">taste matcha tea. </w:t>
      </w:r>
    </w:p>
    <w:p w14:paraId="4241CA8D" w14:textId="77777777" w:rsidR="00EE45A2" w:rsidRPr="00EE45A2" w:rsidRDefault="00EE45A2" w:rsidP="00EE45A2">
      <w:pPr>
        <w:rPr>
          <w:rFonts w:ascii="Arial" w:hAnsi="Arial"/>
          <w:sz w:val="22"/>
        </w:rPr>
      </w:pPr>
    </w:p>
    <w:p w14:paraId="42D00D2C" w14:textId="005E44BE" w:rsidR="00B5191C" w:rsidRPr="00B93869" w:rsidRDefault="009636AD" w:rsidP="00B5191C">
      <w:pPr>
        <w:rPr>
          <w:rFonts w:ascii="Arial" w:hAnsi="Arial"/>
          <w:sz w:val="22"/>
        </w:rPr>
      </w:pPr>
      <w:r>
        <w:rPr>
          <w:rFonts w:ascii="Arial" w:hAnsi="Arial"/>
          <w:sz w:val="22"/>
        </w:rPr>
        <w:t xml:space="preserve">Ayako Mizumura owns a Japanese bakery and </w:t>
      </w:r>
      <w:proofErr w:type="gramStart"/>
      <w:r>
        <w:rPr>
          <w:rFonts w:ascii="Arial" w:hAnsi="Arial"/>
          <w:sz w:val="22"/>
        </w:rPr>
        <w:t>researches</w:t>
      </w:r>
      <w:proofErr w:type="gramEnd"/>
      <w:r>
        <w:rPr>
          <w:rFonts w:ascii="Arial" w:hAnsi="Arial"/>
          <w:sz w:val="22"/>
        </w:rPr>
        <w:t xml:space="preserve"> Japanese migrant history in Kansas.</w:t>
      </w:r>
    </w:p>
    <w:p w14:paraId="7E35CF67" w14:textId="77777777" w:rsidR="00A86460" w:rsidRDefault="00A86460"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4EE8CF67"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9636AD">
        <w:rPr>
          <w:rFonts w:ascii="Arial" w:hAnsi="Arial"/>
          <w:bCs/>
          <w:sz w:val="22"/>
        </w:rPr>
        <w:t>The Way of Tea</w:t>
      </w:r>
      <w:r w:rsidR="00E268E2">
        <w:rPr>
          <w:rFonts w:ascii="Arial" w:hAnsi="Arial"/>
          <w:bCs/>
          <w:sz w:val="22"/>
        </w:rPr>
        <w:t>: Harmony and Home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74832FE2" w14:textId="42501679"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Presentation Explores Traditi</w:t>
      </w:r>
      <w:r w:rsidR="00BF7CDB">
        <w:rPr>
          <w:rFonts w:ascii="Arial" w:hAnsi="Arial"/>
          <w:bCs/>
          <w:i/>
          <w:sz w:val="18"/>
        </w:rPr>
        <w:t>o</w:t>
      </w:r>
      <w:r w:rsidR="00DE0316" w:rsidRPr="00DE0316">
        <w:rPr>
          <w:rFonts w:ascii="Arial" w:hAnsi="Arial"/>
          <w:bCs/>
          <w:i/>
          <w:sz w:val="18"/>
        </w:rPr>
        <w:t>n</w:t>
      </w:r>
      <w:r w:rsidR="00BF7CDB">
        <w:rPr>
          <w:rFonts w:ascii="Arial" w:hAnsi="Arial"/>
          <w:bCs/>
          <w:i/>
          <w:sz w:val="18"/>
        </w:rPr>
        <w:t>s</w:t>
      </w:r>
      <w:r w:rsidR="00DE0316" w:rsidRPr="00DE0316">
        <w:rPr>
          <w:rFonts w:ascii="Arial" w:hAnsi="Arial"/>
          <w:bCs/>
          <w:i/>
          <w:sz w:val="18"/>
        </w:rPr>
        <w:t xml:space="preserve"> of </w:t>
      </w:r>
      <w:r w:rsidR="004B6AE6">
        <w:rPr>
          <w:rFonts w:ascii="Arial" w:hAnsi="Arial"/>
          <w:bCs/>
          <w:i/>
          <w:sz w:val="18"/>
        </w:rPr>
        <w:t>Japanese Tea Ceremonies</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7296F"/>
    <w:rsid w:val="000A219C"/>
    <w:rsid w:val="000A4C31"/>
    <w:rsid w:val="001971D0"/>
    <w:rsid w:val="001D05DA"/>
    <w:rsid w:val="00250E9C"/>
    <w:rsid w:val="0028242A"/>
    <w:rsid w:val="00321389"/>
    <w:rsid w:val="00327F8F"/>
    <w:rsid w:val="003426CD"/>
    <w:rsid w:val="003A11A9"/>
    <w:rsid w:val="003D2C27"/>
    <w:rsid w:val="004B6AE6"/>
    <w:rsid w:val="004C0BDE"/>
    <w:rsid w:val="004D7074"/>
    <w:rsid w:val="004F7520"/>
    <w:rsid w:val="006264D6"/>
    <w:rsid w:val="006A7862"/>
    <w:rsid w:val="00864294"/>
    <w:rsid w:val="00947139"/>
    <w:rsid w:val="009636AD"/>
    <w:rsid w:val="00993261"/>
    <w:rsid w:val="00A06E35"/>
    <w:rsid w:val="00A25917"/>
    <w:rsid w:val="00A708A0"/>
    <w:rsid w:val="00A86460"/>
    <w:rsid w:val="00B5191C"/>
    <w:rsid w:val="00B93869"/>
    <w:rsid w:val="00BC3B31"/>
    <w:rsid w:val="00BE4468"/>
    <w:rsid w:val="00BF7CDB"/>
    <w:rsid w:val="00C7573F"/>
    <w:rsid w:val="00DE0316"/>
    <w:rsid w:val="00E268E2"/>
    <w:rsid w:val="00E83D83"/>
    <w:rsid w:val="00EA3D3A"/>
    <w:rsid w:val="00EE45A2"/>
    <w:rsid w:val="00F80953"/>
    <w:rsid w:val="00F80EA8"/>
    <w:rsid w:val="00FC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3.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7</TotalTime>
  <Pages>2</Pages>
  <Words>378</Words>
  <Characters>2163</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12</cp:revision>
  <cp:lastPrinted>2022-01-03T20:58:00Z</cp:lastPrinted>
  <dcterms:created xsi:type="dcterms:W3CDTF">2026-01-14T17:25:00Z</dcterms:created>
  <dcterms:modified xsi:type="dcterms:W3CDTF">2026-01-14T17:46:00Z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